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6" w:rsidRPr="000F25D6" w:rsidRDefault="000F25D6" w:rsidP="000F25D6">
      <w:pPr>
        <w:pStyle w:val="Heading1"/>
        <w:jc w:val="center"/>
        <w:rPr>
          <w:rFonts w:ascii="Verdana" w:hAnsi="Verdana"/>
          <w:color w:val="3F48CC"/>
          <w:u w:val="single"/>
        </w:rPr>
      </w:pPr>
      <w:r w:rsidRPr="000F25D6">
        <w:rPr>
          <w:rFonts w:ascii="Verdana" w:hAnsi="Verdana"/>
          <w:color w:val="3F48CC"/>
          <w:u w:val="single"/>
        </w:rPr>
        <w:t>Elderly Care</w:t>
      </w:r>
    </w:p>
    <w:p w:rsidR="000F25D6" w:rsidRDefault="000F25D6" w:rsidP="000F25D6">
      <w:pPr>
        <w:pStyle w:val="Heading1"/>
        <w:rPr>
          <w:rFonts w:ascii="Verdana" w:hAnsi="Verdana"/>
          <w:color w:val="000000"/>
        </w:rPr>
      </w:pPr>
      <w:r>
        <w:rPr>
          <w:rFonts w:ascii="Verdana" w:hAnsi="Verdana"/>
          <w:color w:val="3F48CC"/>
        </w:rPr>
        <w:t>Age UK</w:t>
      </w:r>
    </w:p>
    <w:p w:rsidR="000F25D6" w:rsidRDefault="000F25D6" w:rsidP="000F25D6">
      <w:pPr>
        <w:pStyle w:val="Heading1"/>
        <w:rPr>
          <w:rFonts w:ascii="Verdana" w:hAnsi="Verdana"/>
          <w:color w:val="000000"/>
        </w:rPr>
      </w:pPr>
      <w:hyperlink r:id="rId5" w:history="1">
        <w:r>
          <w:rPr>
            <w:rStyle w:val="Hyperlink"/>
            <w:rFonts w:ascii="Verdana" w:hAnsi="Verdana"/>
          </w:rPr>
          <w:t>www.ageconcern.org.uk</w:t>
        </w:r>
      </w:hyperlink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bookmarkStart w:id="0" w:name="_GoBack"/>
      <w:bookmarkEnd w:id="0"/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Care services in your home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6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http://www.nhs.uk/Conditions/social-care-and-support-guide/Pages/home-care.aspx</w:t>
        </w:r>
      </w:hyperlink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Caring for older relatives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7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http://www.nhs.uk/Livewell/Disability/Pages/Olderrelative.aspx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Safe, compassionate care for frail older people using an integrated care pathway: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8" w:history="1">
        <w:r w:rsidRPr="000F25D6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en-GB"/>
          </w:rPr>
          <w:t>https://www.england.nhs.uk/wp-content/uploads/2014/02/safe-comp-care.pdf</w:t>
        </w:r>
      </w:hyperlink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Are you at risk of a fall? The timed get up and go test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9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http://www.nhs.uk/Video/Pages/timed-get-up-and-go-test.aspx?searchtype=Tag&amp;searchterm=Older+people&amp;</w:t>
        </w:r>
      </w:hyperlink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Staying active over 60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10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http://www.nhs.uk/Video/Pages/Stayingactiveover60.aspx?searchtype=Tag&amp;searchterm=Older+people&amp;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NHS Continuing Healthcare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11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http://caretobedifferent.co.uk/paying-care-home-fees/nhs-continuing-healthcare/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Making the Move to Assisted Living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hyperlink r:id="rId12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http://www.helpguide.org/articles/senior-housing/assisted-living-facilities.htm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lastRenderedPageBreak/>
        <w:t>Moving Tips for Seniors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3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www.yourstoragefinder.com/moving-tips-for-seniors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 Senior Health Resources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https://medlineplus.gov/seniorshealth.html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Nutrition Guide for the Aging and Elderly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4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https://www.retailmenot.com/blog/nutrition-guide-for-senior-citizens.html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Boomer’s Roadmap to Aging in Place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5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http://www.homecity.com/how-to-prepare-for-senior-years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Financial Resources for Seniors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6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http://www.retiredbrains.com/retirement-resources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Veterans Benefits for Seniors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7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http://www.veteransaidbenefit.org/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 Legal Planning for Alzheimer's and Dementia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hyperlink r:id="rId18" w:history="1">
        <w:r w:rsidRPr="000F25D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https://www.justgreatlawyers.com/legal-planning-dementia-alzheimers</w:t>
        </w:r>
      </w:hyperlink>
      <w:r w:rsidRPr="000F25D6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Making the Move to Assisted Living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http://www.helpguide.org/articles/senior-housing/assisted-living-facilities.htm </w:t>
      </w:r>
    </w:p>
    <w:p w:rsidR="000F25D6" w:rsidRPr="000F25D6" w:rsidRDefault="000F25D6" w:rsidP="000F2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Moving Tips for Seniors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www.yourstoragefinder.com/moving-tips-for-seniors 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Senior Health Resources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https://medlineplus.gov/seniorshealth.html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Nutrition Guide for the Aging and Elderly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https://www.retailmenot.com/blog/nutrition-guide-for-senior-citizens.html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Boomer’s Roadmap to Aging in Place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http://www.homecity.com/how-to-prepare-for-senior-years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Financial Resources for Seniors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http://www.retiredbrains.com/retirement-resources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Veterans Benefits for Seniors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http://www.veteransaidbenefit.org/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Legal Planning for Alzheimer's and Dementia</w:t>
      </w:r>
      <w:r w:rsidRPr="000F25D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https://www.justgreatlawyers.com/legal-planning-dementia-alzheimers</w:t>
      </w:r>
    </w:p>
    <w:p w:rsidR="005C76B9" w:rsidRDefault="005C76B9"/>
    <w:sectPr w:rsidR="005C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6"/>
    <w:rsid w:val="000F25D6"/>
    <w:rsid w:val="00227014"/>
    <w:rsid w:val="005C76B9"/>
    <w:rsid w:val="008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F2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5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25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5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2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F2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5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25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5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2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8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7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38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0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09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19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6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614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63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49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14/02/safe-comp-care.pdf" TargetMode="External"/><Relationship Id="rId13" Type="http://schemas.openxmlformats.org/officeDocument/2006/relationships/hyperlink" Target="http://www.yourstoragefinder.com/moving-tips-for-seniors" TargetMode="External"/><Relationship Id="rId18" Type="http://schemas.openxmlformats.org/officeDocument/2006/relationships/hyperlink" Target="https://www.justgreatlawyers.com/legal-planning-dementia-alzheim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Livewell/Disability/Pages/Olderrelative.aspx" TargetMode="External"/><Relationship Id="rId12" Type="http://schemas.openxmlformats.org/officeDocument/2006/relationships/hyperlink" Target="http://www.helpguide.org/articles/senior-housing/assisted-living-facilities.htm" TargetMode="External"/><Relationship Id="rId17" Type="http://schemas.openxmlformats.org/officeDocument/2006/relationships/hyperlink" Target="http://www.veteransaidbenefit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tiredbrains.com/retirement-resourc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social-care-and-support-guide/Pages/home-care.aspx" TargetMode="External"/><Relationship Id="rId11" Type="http://schemas.openxmlformats.org/officeDocument/2006/relationships/hyperlink" Target="http://caretobedifferent.co.uk/paying-care-home-fees/nhs-continuing-healthcare/" TargetMode="External"/><Relationship Id="rId5" Type="http://schemas.openxmlformats.org/officeDocument/2006/relationships/hyperlink" Target="http://www.ageconcern.org.uk/" TargetMode="External"/><Relationship Id="rId15" Type="http://schemas.openxmlformats.org/officeDocument/2006/relationships/hyperlink" Target="http://www.homecity.com/how-to-prepare-for-senior-years" TargetMode="External"/><Relationship Id="rId10" Type="http://schemas.openxmlformats.org/officeDocument/2006/relationships/hyperlink" Target="http://www.nhs.uk/Video/Pages/Stayingactiveover60.aspx?searchtype=Tag&amp;searchterm=Older+people&amp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s.uk/Video/Pages/timed-get-up-and-go-test.aspx?searchtype=Tag&amp;searchterm=Older+people&amp;" TargetMode="External"/><Relationship Id="rId14" Type="http://schemas.openxmlformats.org/officeDocument/2006/relationships/hyperlink" Target="https://www.retailmenot.com/blog/nutrition-guide-for-senior-citize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4</cp:revision>
  <dcterms:created xsi:type="dcterms:W3CDTF">2019-10-08T10:08:00Z</dcterms:created>
  <dcterms:modified xsi:type="dcterms:W3CDTF">2019-10-08T10:10:00Z</dcterms:modified>
</cp:coreProperties>
</file>